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3402"/>
        <w:gridCol w:w="5103"/>
        <w:gridCol w:w="851"/>
        <w:gridCol w:w="992"/>
      </w:tblGrid>
      <w:tr w:rsidR="00196BE0" w:rsidRPr="00C02886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Pr="00C02886" w:rsidRDefault="00106C51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06C51" w:rsidRPr="00C02886" w:rsidRDefault="00106C51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96BE0" w:rsidRPr="00E02B0C" w:rsidRDefault="00E02B0C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Техническое </w:t>
            </w:r>
            <w:r w:rsidRPr="00F20200">
              <w:rPr>
                <w:rFonts w:ascii="Tahoma" w:hAnsi="Tahoma" w:cs="Tahoma"/>
                <w:b/>
                <w:bCs/>
                <w:sz w:val="20"/>
                <w:szCs w:val="20"/>
              </w:rPr>
              <w:t>описание</w:t>
            </w:r>
          </w:p>
          <w:p w:rsidR="00196BE0" w:rsidRPr="00C02886" w:rsidRDefault="00196BE0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B516DD" w:rsidRPr="000F228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02886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 xml:space="preserve">      </w:t>
            </w:r>
            <w:r w:rsidR="00580E57" w:rsidRPr="000F228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0F228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C02886" w:rsidRPr="000F228D">
              <w:rPr>
                <w:rFonts w:ascii="Tahoma" w:hAnsi="Tahoma" w:cs="Tahoma"/>
                <w:color w:val="auto"/>
                <w:sz w:val="20"/>
                <w:szCs w:val="20"/>
              </w:rPr>
              <w:t>Спецтехника</w:t>
            </w:r>
          </w:p>
          <w:p w:rsidR="00A27A48" w:rsidRPr="000F228D" w:rsidRDefault="00A27A48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C02886" w:rsidRPr="00F20200" w:rsidRDefault="00580E57" w:rsidP="00F20200">
            <w:pPr>
              <w:pStyle w:val="2"/>
              <w:spacing w:before="0"/>
              <w:jc w:val="left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0F228D">
              <w:rPr>
                <w:rFonts w:ascii="Tahoma" w:hAnsi="Tahoma" w:cs="Tahoma"/>
                <w:b w:val="0"/>
                <w:color w:val="auto"/>
                <w:sz w:val="20"/>
                <w:szCs w:val="20"/>
              </w:rPr>
              <w:t>ОКПД</w:t>
            </w:r>
            <w:r w:rsidR="00437062" w:rsidRPr="000F228D">
              <w:rPr>
                <w:rFonts w:ascii="Tahoma" w:hAnsi="Tahoma" w:cs="Tahoma"/>
                <w:b w:val="0"/>
                <w:color w:val="auto"/>
                <w:sz w:val="20"/>
                <w:szCs w:val="20"/>
              </w:rPr>
              <w:t xml:space="preserve"> </w:t>
            </w:r>
            <w:r w:rsidRPr="000F228D">
              <w:rPr>
                <w:rFonts w:ascii="Tahoma" w:hAnsi="Tahoma" w:cs="Tahoma"/>
                <w:b w:val="0"/>
                <w:color w:val="auto"/>
                <w:sz w:val="20"/>
                <w:szCs w:val="20"/>
              </w:rPr>
              <w:t xml:space="preserve">2: </w:t>
            </w:r>
            <w:r w:rsidR="00437062" w:rsidRPr="000F228D">
              <w:rPr>
                <w:rFonts w:ascii="Tahoma" w:hAnsi="Tahoma" w:cs="Tahoma"/>
                <w:b w:val="0"/>
                <w:color w:val="auto"/>
                <w:sz w:val="20"/>
                <w:szCs w:val="20"/>
              </w:rPr>
              <w:t xml:space="preserve"> </w:t>
            </w:r>
            <w:r w:rsidR="00C02886" w:rsidRPr="000F228D">
              <w:rPr>
                <w:rFonts w:ascii="Tahoma" w:hAnsi="Tahoma" w:cs="Tahoma"/>
                <w:b w:val="0"/>
                <w:color w:val="auto"/>
                <w:sz w:val="20"/>
                <w:szCs w:val="20"/>
              </w:rPr>
              <w:t>2</w:t>
            </w:r>
            <w:r w:rsidR="00F20200">
              <w:rPr>
                <w:rFonts w:ascii="Tahoma" w:hAnsi="Tahoma" w:cs="Tahoma"/>
                <w:b w:val="0"/>
                <w:color w:val="auto"/>
                <w:sz w:val="20"/>
                <w:szCs w:val="20"/>
              </w:rPr>
              <w:t>8</w:t>
            </w:r>
            <w:r w:rsidR="00C02886" w:rsidRPr="000F228D">
              <w:rPr>
                <w:rFonts w:ascii="Tahoma" w:hAnsi="Tahoma" w:cs="Tahoma"/>
                <w:b w:val="0"/>
                <w:color w:val="auto"/>
                <w:sz w:val="20"/>
                <w:szCs w:val="20"/>
              </w:rPr>
              <w:t>.1</w:t>
            </w:r>
            <w:r w:rsidR="00F20200">
              <w:rPr>
                <w:rFonts w:ascii="Tahoma" w:hAnsi="Tahoma" w:cs="Tahoma"/>
                <w:b w:val="0"/>
                <w:color w:val="auto"/>
                <w:sz w:val="20"/>
                <w:szCs w:val="20"/>
              </w:rPr>
              <w:t>3.12</w:t>
            </w:r>
            <w:r w:rsidR="00C02886" w:rsidRPr="000F228D">
              <w:rPr>
                <w:rFonts w:ascii="Tahoma" w:hAnsi="Tahoma" w:cs="Tahoma"/>
                <w:b w:val="0"/>
                <w:color w:val="auto"/>
                <w:sz w:val="20"/>
                <w:szCs w:val="20"/>
              </w:rPr>
              <w:t>.</w:t>
            </w:r>
            <w:r w:rsidR="00F20200">
              <w:rPr>
                <w:rFonts w:ascii="Tahoma" w:hAnsi="Tahoma" w:cs="Tahoma"/>
                <w:b w:val="0"/>
                <w:color w:val="auto"/>
                <w:sz w:val="20"/>
                <w:szCs w:val="20"/>
              </w:rPr>
              <w:t>000</w:t>
            </w:r>
            <w:r w:rsidR="00C02886" w:rsidRPr="000F228D">
              <w:rPr>
                <w:rFonts w:ascii="Tahoma" w:hAnsi="Tahoma" w:cs="Tahoma"/>
                <w:b w:val="0"/>
                <w:color w:val="auto"/>
                <w:sz w:val="20"/>
                <w:szCs w:val="20"/>
              </w:rPr>
              <w:t xml:space="preserve"> </w:t>
            </w:r>
            <w:r w:rsidR="00F20200" w:rsidRPr="00F20200">
              <w:rPr>
                <w:rFonts w:ascii="Times New Roman" w:hAnsi="Times New Roman" w:cs="Times New Roman"/>
                <w:b w:val="0"/>
                <w:color w:val="333333"/>
              </w:rPr>
              <w:t>Насосы возвратно-поступательные объемного действия прочие для перека</w:t>
            </w:r>
            <w:r w:rsidR="00F20200" w:rsidRPr="00F20200">
              <w:rPr>
                <w:rFonts w:ascii="Times New Roman" w:hAnsi="Times New Roman" w:cs="Times New Roman"/>
                <w:b w:val="0"/>
                <w:color w:val="333333"/>
              </w:rPr>
              <w:t>ч</w:t>
            </w:r>
            <w:r w:rsidR="00F20200" w:rsidRPr="00F20200">
              <w:rPr>
                <w:rFonts w:ascii="Times New Roman" w:hAnsi="Times New Roman" w:cs="Times New Roman"/>
                <w:b w:val="0"/>
                <w:color w:val="333333"/>
              </w:rPr>
              <w:t>ки жидкостей</w:t>
            </w:r>
          </w:p>
          <w:p w:rsidR="004773AA" w:rsidRPr="000F228D" w:rsidRDefault="004773AA" w:rsidP="004773AA">
            <w:pPr>
              <w:pStyle w:val="1"/>
              <w:spacing w:before="0"/>
              <w:jc w:val="left"/>
              <w:rPr>
                <w:rFonts w:ascii="Tahoma" w:hAnsi="Tahoma" w:cs="Tahoma"/>
                <w:b w:val="0"/>
                <w:color w:val="auto"/>
                <w:sz w:val="20"/>
                <w:szCs w:val="20"/>
              </w:rPr>
            </w:pPr>
          </w:p>
          <w:p w:rsidR="00B516DD" w:rsidRPr="00C02886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C02886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C02886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C02886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C02886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C02886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C02886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C02886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Pr="00C02886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2886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RPr="00C02886" w:rsidTr="00C170DE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C02886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C02886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C02886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C02886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C02886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02886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C02886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02886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C02886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02886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C02886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C02886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C02886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02886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030C53" w:rsidRPr="00C02886" w:rsidTr="00030C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0C53" w:rsidRPr="00C02886" w:rsidRDefault="00030C53" w:rsidP="00030C5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2886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0C53" w:rsidRPr="00C02886" w:rsidRDefault="000F228D" w:rsidP="00633502">
            <w:pPr>
              <w:rPr>
                <w:rFonts w:ascii="Tahoma" w:hAnsi="Tahoma" w:cs="Tahoma"/>
                <w:sz w:val="20"/>
                <w:szCs w:val="20"/>
              </w:rPr>
            </w:pPr>
            <w:r w:rsidRPr="000F228D">
              <w:rPr>
                <w:rFonts w:ascii="Tahoma" w:hAnsi="Tahoma" w:cs="Tahoma"/>
                <w:sz w:val="20"/>
                <w:szCs w:val="20"/>
              </w:rPr>
              <w:t xml:space="preserve">Машина </w:t>
            </w:r>
            <w:proofErr w:type="spellStart"/>
            <w:r w:rsidRPr="000F228D">
              <w:rPr>
                <w:rFonts w:ascii="Tahoma" w:hAnsi="Tahoma" w:cs="Tahoma"/>
                <w:sz w:val="20"/>
                <w:szCs w:val="20"/>
              </w:rPr>
              <w:t>прочистная</w:t>
            </w:r>
            <w:proofErr w:type="spellEnd"/>
            <w:r w:rsidRPr="000F228D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Pr="000F228D">
              <w:rPr>
                <w:rFonts w:ascii="Tahoma" w:hAnsi="Tahoma" w:cs="Tahoma"/>
                <w:sz w:val="20"/>
                <w:szCs w:val="20"/>
              </w:rPr>
              <w:t>каналопром</w:t>
            </w:r>
            <w:r w:rsidRPr="000F228D">
              <w:rPr>
                <w:rFonts w:ascii="Tahoma" w:hAnsi="Tahoma" w:cs="Tahoma"/>
                <w:sz w:val="20"/>
                <w:szCs w:val="20"/>
              </w:rPr>
              <w:t>ы</w:t>
            </w:r>
            <w:r w:rsidRPr="000F228D">
              <w:rPr>
                <w:rFonts w:ascii="Tahoma" w:hAnsi="Tahoma" w:cs="Tahoma"/>
                <w:sz w:val="20"/>
                <w:szCs w:val="20"/>
              </w:rPr>
              <w:t>вочная</w:t>
            </w:r>
            <w:proofErr w:type="spellEnd"/>
            <w:r w:rsidRPr="000F228D">
              <w:rPr>
                <w:rFonts w:ascii="Tahoma" w:hAnsi="Tahoma" w:cs="Tahoma"/>
                <w:sz w:val="20"/>
                <w:szCs w:val="20"/>
              </w:rPr>
              <w:t>, высокого давления Q=50л/мин., P=150бар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3502" w:rsidRPr="00C02886" w:rsidRDefault="00633502" w:rsidP="00633502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2886">
              <w:rPr>
                <w:rFonts w:ascii="Tahoma" w:hAnsi="Tahoma" w:cs="Tahoma"/>
                <w:sz w:val="20"/>
                <w:szCs w:val="20"/>
              </w:rPr>
              <w:t>Полнокомплектная установка для прочистки труб с внутренним диаметром до 400 мм.</w:t>
            </w:r>
          </w:p>
          <w:p w:rsidR="00633502" w:rsidRPr="00C02886" w:rsidRDefault="00633502" w:rsidP="00633502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2886">
              <w:rPr>
                <w:rFonts w:ascii="Tahoma" w:hAnsi="Tahoma" w:cs="Tahoma"/>
                <w:sz w:val="20"/>
                <w:szCs w:val="20"/>
              </w:rPr>
              <w:t xml:space="preserve">габаритные размеры оборудования не более </w:t>
            </w:r>
            <w:proofErr w:type="spellStart"/>
            <w:r w:rsidRPr="00C02886">
              <w:rPr>
                <w:rFonts w:ascii="Tahoma" w:hAnsi="Tahoma" w:cs="Tahoma"/>
                <w:sz w:val="20"/>
                <w:szCs w:val="20"/>
              </w:rPr>
              <w:t>ДхШхВ</w:t>
            </w:r>
            <w:proofErr w:type="spellEnd"/>
            <w:r w:rsidRPr="00C02886">
              <w:rPr>
                <w:rFonts w:ascii="Tahoma" w:hAnsi="Tahoma" w:cs="Tahoma"/>
                <w:sz w:val="20"/>
                <w:szCs w:val="20"/>
              </w:rPr>
              <w:t xml:space="preserve"> 1700×1250×1100) с баком  1000 л.</w:t>
            </w:r>
          </w:p>
          <w:p w:rsidR="00030C53" w:rsidRPr="00C02886" w:rsidRDefault="00633502" w:rsidP="00633502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2886">
              <w:rPr>
                <w:rFonts w:ascii="Tahoma" w:hAnsi="Tahoma" w:cs="Tahoma"/>
                <w:sz w:val="20"/>
                <w:szCs w:val="20"/>
              </w:rPr>
              <w:t>масса установки</w:t>
            </w:r>
            <w:r w:rsidR="000F228D">
              <w:rPr>
                <w:rFonts w:ascii="Tahoma" w:hAnsi="Tahoma" w:cs="Tahoma"/>
                <w:sz w:val="20"/>
                <w:szCs w:val="20"/>
              </w:rPr>
              <w:t xml:space="preserve"> (без воды)</w:t>
            </w:r>
            <w:r w:rsidRPr="00C02886">
              <w:rPr>
                <w:rFonts w:ascii="Tahoma" w:hAnsi="Tahoma" w:cs="Tahoma"/>
                <w:sz w:val="20"/>
                <w:szCs w:val="20"/>
              </w:rPr>
              <w:t xml:space="preserve"> не более 300 кг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0C53" w:rsidRPr="00C02886" w:rsidRDefault="00030C53" w:rsidP="00030C5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C02886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0C53" w:rsidRPr="00C02886" w:rsidRDefault="00030C53" w:rsidP="00030C5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2886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5A6A2A" w:rsidRPr="00C02886" w:rsidTr="00B238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A6A2A" w:rsidRPr="00C02886" w:rsidRDefault="005A6A2A" w:rsidP="003661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A6A2A" w:rsidRPr="00C02886" w:rsidRDefault="005A6A2A" w:rsidP="0009617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6A2A" w:rsidRPr="00C02886" w:rsidRDefault="005A6A2A" w:rsidP="003818D3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2886">
              <w:rPr>
                <w:rFonts w:ascii="Tahoma" w:hAnsi="Tahoma" w:cs="Tahoma"/>
                <w:sz w:val="20"/>
                <w:szCs w:val="20"/>
              </w:rPr>
              <w:t>Пластиковый бак в защитной обрешетке вместим</w:t>
            </w:r>
            <w:r w:rsidRPr="00C02886">
              <w:rPr>
                <w:rFonts w:ascii="Tahoma" w:hAnsi="Tahoma" w:cs="Tahoma"/>
                <w:sz w:val="20"/>
                <w:szCs w:val="20"/>
              </w:rPr>
              <w:t>о</w:t>
            </w:r>
            <w:r w:rsidRPr="00C02886">
              <w:rPr>
                <w:rFonts w:ascii="Tahoma" w:hAnsi="Tahoma" w:cs="Tahoma"/>
                <w:sz w:val="20"/>
                <w:szCs w:val="20"/>
              </w:rPr>
              <w:t xml:space="preserve">стью не менее 1000 литров </w:t>
            </w:r>
            <w:r w:rsidRPr="00C02886">
              <w:rPr>
                <w:rFonts w:ascii="Tahoma" w:hAnsi="Tahoma" w:cs="Tahoma"/>
                <w:sz w:val="20"/>
                <w:szCs w:val="20"/>
              </w:rPr>
              <w:tab/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A6A2A" w:rsidRPr="00C02886" w:rsidRDefault="005A6A2A" w:rsidP="0009617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A6A2A" w:rsidRPr="00C02886" w:rsidRDefault="005A6A2A" w:rsidP="0009617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A6A2A" w:rsidRPr="00C02886" w:rsidTr="00B238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A6A2A" w:rsidRPr="00C02886" w:rsidRDefault="005A6A2A" w:rsidP="003661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A6A2A" w:rsidRPr="00C02886" w:rsidRDefault="005A6A2A" w:rsidP="0009617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6A2A" w:rsidRPr="00C02886" w:rsidRDefault="005A6A2A" w:rsidP="003818D3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2886">
              <w:rPr>
                <w:rFonts w:ascii="Tahoma" w:hAnsi="Tahoma" w:cs="Tahoma"/>
                <w:sz w:val="20"/>
                <w:szCs w:val="20"/>
              </w:rPr>
              <w:t xml:space="preserve">Конструкция – моноблочная, цельносварная стальная рама не должна иметь болтовых соединений        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A6A2A" w:rsidRPr="00C02886" w:rsidRDefault="005A6A2A" w:rsidP="0009617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A6A2A" w:rsidRPr="00C02886" w:rsidRDefault="005A6A2A" w:rsidP="0009617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30C53" w:rsidRPr="00C02886" w:rsidTr="00B238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C02886" w:rsidRDefault="00030C53" w:rsidP="003661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C02886" w:rsidRDefault="00030C53" w:rsidP="0009617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C02886" w:rsidRDefault="005A6A2A" w:rsidP="00AC6BA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2886">
              <w:rPr>
                <w:rFonts w:ascii="Tahoma" w:hAnsi="Tahoma" w:cs="Tahoma"/>
                <w:sz w:val="20"/>
                <w:szCs w:val="20"/>
              </w:rPr>
              <w:t>Насос 3-х плунжерный «</w:t>
            </w:r>
            <w:proofErr w:type="spellStart"/>
            <w:r w:rsidRPr="00C02886">
              <w:rPr>
                <w:rFonts w:ascii="Tahoma" w:hAnsi="Tahoma" w:cs="Tahoma"/>
                <w:sz w:val="20"/>
                <w:szCs w:val="20"/>
              </w:rPr>
              <w:t>Interpamp</w:t>
            </w:r>
            <w:proofErr w:type="spellEnd"/>
            <w:r w:rsidRPr="00C02886">
              <w:rPr>
                <w:rFonts w:ascii="Tahoma" w:hAnsi="Tahoma" w:cs="Tahoma"/>
                <w:sz w:val="20"/>
                <w:szCs w:val="20"/>
              </w:rPr>
              <w:t xml:space="preserve">» </w:t>
            </w:r>
          </w:p>
          <w:p w:rsidR="005A6A2A" w:rsidRPr="00C02886" w:rsidRDefault="005A6A2A" w:rsidP="00AC6BA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2886">
              <w:rPr>
                <w:rFonts w:ascii="Tahoma" w:hAnsi="Tahoma" w:cs="Tahoma"/>
                <w:sz w:val="20"/>
                <w:szCs w:val="20"/>
              </w:rPr>
              <w:t>расход воды не менее 50</w:t>
            </w:r>
            <w:r w:rsidR="000F228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C02886">
              <w:rPr>
                <w:rFonts w:ascii="Tahoma" w:hAnsi="Tahoma" w:cs="Tahoma"/>
                <w:sz w:val="20"/>
                <w:szCs w:val="20"/>
              </w:rPr>
              <w:t>литров в минуту;</w:t>
            </w:r>
          </w:p>
          <w:p w:rsidR="005A6A2A" w:rsidRPr="00C02886" w:rsidRDefault="005A6A2A" w:rsidP="00AC6BA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2886">
              <w:rPr>
                <w:rFonts w:ascii="Tahoma" w:hAnsi="Tahoma" w:cs="Tahoma"/>
                <w:sz w:val="20"/>
                <w:szCs w:val="20"/>
              </w:rPr>
              <w:t>рабочее давление не менее 150 бар;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C02886" w:rsidRDefault="00030C53" w:rsidP="0009617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C02886" w:rsidRDefault="00030C53" w:rsidP="0009617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C6BA7" w:rsidRPr="00C02886" w:rsidTr="00B238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C6BA7" w:rsidRPr="00C02886" w:rsidRDefault="00AC6BA7" w:rsidP="003661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C6BA7" w:rsidRPr="00C02886" w:rsidRDefault="00AC6BA7" w:rsidP="0009617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6A2A" w:rsidRPr="00C02886" w:rsidRDefault="00633502" w:rsidP="005A6A2A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2886">
              <w:rPr>
                <w:rFonts w:ascii="Tahoma" w:hAnsi="Tahoma" w:cs="Tahoma"/>
                <w:sz w:val="20"/>
                <w:szCs w:val="20"/>
              </w:rPr>
              <w:t xml:space="preserve">Привод бензиновый двигатель </w:t>
            </w:r>
            <w:proofErr w:type="spellStart"/>
            <w:r w:rsidRPr="00C02886">
              <w:rPr>
                <w:rFonts w:ascii="Tahoma" w:hAnsi="Tahoma" w:cs="Tahoma"/>
                <w:sz w:val="20"/>
                <w:szCs w:val="20"/>
              </w:rPr>
              <w:t>Honda</w:t>
            </w:r>
            <w:proofErr w:type="spellEnd"/>
            <w:r w:rsidRPr="00C02886">
              <w:rPr>
                <w:rFonts w:ascii="Tahoma" w:hAnsi="Tahoma" w:cs="Tahoma"/>
                <w:sz w:val="20"/>
                <w:szCs w:val="20"/>
              </w:rPr>
              <w:t>, 2 цилиндра, воздушное охлаждение, автоматическая регулировка частоты вращения.</w:t>
            </w:r>
          </w:p>
          <w:p w:rsidR="00AC6BA7" w:rsidRPr="00C02886" w:rsidRDefault="005A6A2A" w:rsidP="00633502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2886">
              <w:rPr>
                <w:rFonts w:ascii="Tahoma" w:hAnsi="Tahoma" w:cs="Tahoma"/>
                <w:sz w:val="20"/>
                <w:szCs w:val="20"/>
              </w:rPr>
              <w:t>Мощность:  не менее  22 л.с., электрический пуск, наличие АКБ.</w:t>
            </w:r>
            <w:r w:rsidR="00633502" w:rsidRPr="00C02886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C6BA7" w:rsidRPr="00C02886" w:rsidRDefault="00AC6BA7" w:rsidP="0009617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C6BA7" w:rsidRPr="00C02886" w:rsidRDefault="00AC6BA7" w:rsidP="0009617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30C53" w:rsidRPr="00C02886" w:rsidTr="005A6A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C02886" w:rsidRDefault="00030C53" w:rsidP="003661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C02886" w:rsidRDefault="00030C53" w:rsidP="0009617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0C53" w:rsidRPr="00C02886" w:rsidRDefault="005A6A2A" w:rsidP="00C02886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2886">
              <w:rPr>
                <w:rFonts w:ascii="Tahoma" w:hAnsi="Tahoma" w:cs="Tahoma"/>
                <w:sz w:val="20"/>
                <w:szCs w:val="20"/>
              </w:rPr>
              <w:t>Высококачественный ш</w:t>
            </w:r>
            <w:r w:rsidR="00C02886" w:rsidRPr="00C02886">
              <w:rPr>
                <w:rFonts w:ascii="Tahoma" w:hAnsi="Tahoma" w:cs="Tahoma"/>
                <w:sz w:val="20"/>
                <w:szCs w:val="20"/>
              </w:rPr>
              <w:t xml:space="preserve">ланг высокого давления с укороченным </w:t>
            </w:r>
            <w:r w:rsidRPr="00C02886">
              <w:rPr>
                <w:rFonts w:ascii="Tahoma" w:hAnsi="Tahoma" w:cs="Tahoma"/>
                <w:sz w:val="20"/>
                <w:szCs w:val="20"/>
              </w:rPr>
              <w:t>штуцером R1/2",</w:t>
            </w:r>
            <w:r w:rsidR="00C02886" w:rsidRPr="00C02886">
              <w:rPr>
                <w:rFonts w:ascii="Tahoma" w:hAnsi="Tahoma" w:cs="Tahoma"/>
                <w:sz w:val="20"/>
                <w:szCs w:val="20"/>
              </w:rPr>
              <w:t>тип</w:t>
            </w:r>
            <w:r w:rsidRPr="00C02886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02886">
              <w:rPr>
                <w:rFonts w:ascii="Tahoma" w:hAnsi="Tahoma" w:cs="Tahoma"/>
                <w:sz w:val="20"/>
                <w:szCs w:val="20"/>
              </w:rPr>
              <w:t>GruloPipe</w:t>
            </w:r>
            <w:proofErr w:type="spellEnd"/>
            <w:r w:rsidRPr="00C02886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Pr="00C02886">
              <w:rPr>
                <w:rFonts w:ascii="Tahoma" w:hAnsi="Tahoma" w:cs="Tahoma"/>
                <w:sz w:val="20"/>
                <w:szCs w:val="20"/>
              </w:rPr>
              <w:t>диам</w:t>
            </w:r>
            <w:proofErr w:type="spellEnd"/>
            <w:r w:rsidRPr="00C02886">
              <w:rPr>
                <w:rFonts w:ascii="Tahoma" w:hAnsi="Tahoma" w:cs="Tahoma"/>
                <w:sz w:val="20"/>
                <w:szCs w:val="20"/>
              </w:rPr>
              <w:t>. 12,7х4мм, длина не менее 80 метров, внутренний диаметр не менее 13 мм.</w:t>
            </w:r>
            <w:r w:rsidRPr="00C02886">
              <w:rPr>
                <w:rFonts w:ascii="Tahoma" w:hAnsi="Tahoma" w:cs="Tahoma"/>
                <w:sz w:val="20"/>
                <w:szCs w:val="20"/>
              </w:rPr>
              <w:tab/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C02886" w:rsidRDefault="00030C53" w:rsidP="0009617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C02886" w:rsidRDefault="00030C53" w:rsidP="0009617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30C53" w:rsidRPr="00C02886" w:rsidTr="00B238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C02886" w:rsidRDefault="00030C53" w:rsidP="003661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C02886" w:rsidRDefault="00030C53" w:rsidP="0009617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3502" w:rsidRPr="00C02886" w:rsidRDefault="00633502" w:rsidP="00633502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2886">
              <w:rPr>
                <w:rFonts w:ascii="Tahoma" w:hAnsi="Tahoma" w:cs="Tahoma"/>
                <w:sz w:val="20"/>
                <w:szCs w:val="20"/>
              </w:rPr>
              <w:t>Конструктивные особенности:</w:t>
            </w:r>
          </w:p>
          <w:p w:rsidR="00633502" w:rsidRPr="00C02886" w:rsidRDefault="00633502" w:rsidP="00633502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2886">
              <w:rPr>
                <w:rFonts w:ascii="Tahoma" w:hAnsi="Tahoma" w:cs="Tahoma"/>
                <w:sz w:val="20"/>
                <w:szCs w:val="20"/>
              </w:rPr>
              <w:t>- Запорный кран для заборной линии</w:t>
            </w:r>
            <w:r w:rsidRPr="00C02886">
              <w:rPr>
                <w:rFonts w:ascii="Tahoma" w:hAnsi="Tahoma" w:cs="Tahoma"/>
                <w:sz w:val="20"/>
                <w:szCs w:val="20"/>
              </w:rPr>
              <w:tab/>
            </w:r>
            <w:r w:rsidRPr="00C02886">
              <w:rPr>
                <w:rFonts w:ascii="Tahoma" w:hAnsi="Tahoma" w:cs="Tahoma"/>
                <w:sz w:val="20"/>
                <w:szCs w:val="20"/>
              </w:rPr>
              <w:tab/>
            </w:r>
            <w:r w:rsidRPr="00C02886">
              <w:rPr>
                <w:rFonts w:ascii="Tahoma" w:hAnsi="Tahoma" w:cs="Tahoma"/>
                <w:sz w:val="20"/>
                <w:szCs w:val="20"/>
              </w:rPr>
              <w:tab/>
            </w:r>
            <w:r w:rsidRPr="00C02886">
              <w:rPr>
                <w:rFonts w:ascii="Tahoma" w:hAnsi="Tahoma" w:cs="Tahoma"/>
                <w:sz w:val="20"/>
                <w:szCs w:val="20"/>
              </w:rPr>
              <w:tab/>
              <w:t xml:space="preserve">            - наличие</w:t>
            </w:r>
            <w:r w:rsidR="000F228D">
              <w:rPr>
                <w:rFonts w:ascii="Tahoma" w:hAnsi="Tahoma" w:cs="Tahoma"/>
                <w:sz w:val="20"/>
                <w:szCs w:val="20"/>
              </w:rPr>
              <w:t xml:space="preserve"> обязательно</w:t>
            </w:r>
          </w:p>
          <w:p w:rsidR="00633502" w:rsidRPr="00C02886" w:rsidRDefault="00633502" w:rsidP="00633502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2886">
              <w:rPr>
                <w:rFonts w:ascii="Tahoma" w:hAnsi="Tahoma" w:cs="Tahoma"/>
                <w:sz w:val="20"/>
                <w:szCs w:val="20"/>
              </w:rPr>
              <w:t xml:space="preserve">- замок-выключатель с комплектом ключей </w:t>
            </w:r>
            <w:r w:rsidRPr="00C02886">
              <w:rPr>
                <w:rFonts w:ascii="Tahoma" w:hAnsi="Tahoma" w:cs="Tahoma"/>
                <w:sz w:val="20"/>
                <w:szCs w:val="20"/>
              </w:rPr>
              <w:tab/>
            </w:r>
            <w:r w:rsidRPr="00C02886">
              <w:rPr>
                <w:rFonts w:ascii="Tahoma" w:hAnsi="Tahoma" w:cs="Tahoma"/>
                <w:sz w:val="20"/>
                <w:szCs w:val="20"/>
              </w:rPr>
              <w:tab/>
            </w:r>
            <w:r w:rsidRPr="00C02886">
              <w:rPr>
                <w:rFonts w:ascii="Tahoma" w:hAnsi="Tahoma" w:cs="Tahoma"/>
                <w:sz w:val="20"/>
                <w:szCs w:val="20"/>
              </w:rPr>
              <w:tab/>
            </w:r>
            <w:r w:rsidRPr="00C02886">
              <w:rPr>
                <w:rFonts w:ascii="Tahoma" w:hAnsi="Tahoma" w:cs="Tahoma"/>
                <w:sz w:val="20"/>
                <w:szCs w:val="20"/>
              </w:rPr>
              <w:tab/>
              <w:t xml:space="preserve">            - </w:t>
            </w:r>
            <w:r w:rsidR="000F228D" w:rsidRPr="00C02886">
              <w:rPr>
                <w:rFonts w:ascii="Tahoma" w:hAnsi="Tahoma" w:cs="Tahoma"/>
                <w:sz w:val="20"/>
                <w:szCs w:val="20"/>
              </w:rPr>
              <w:t>наличие</w:t>
            </w:r>
            <w:r w:rsidR="000F228D">
              <w:rPr>
                <w:rFonts w:ascii="Tahoma" w:hAnsi="Tahoma" w:cs="Tahoma"/>
                <w:sz w:val="20"/>
                <w:szCs w:val="20"/>
              </w:rPr>
              <w:t xml:space="preserve"> обязательно</w:t>
            </w:r>
          </w:p>
          <w:p w:rsidR="00633502" w:rsidRPr="00C02886" w:rsidRDefault="00633502" w:rsidP="00633502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2886">
              <w:rPr>
                <w:rFonts w:ascii="Tahoma" w:hAnsi="Tahoma" w:cs="Tahoma"/>
                <w:sz w:val="20"/>
                <w:szCs w:val="20"/>
              </w:rPr>
              <w:t>- индикатор давления масла в двигателе</w:t>
            </w:r>
            <w:r w:rsidRPr="00C02886">
              <w:rPr>
                <w:rFonts w:ascii="Tahoma" w:hAnsi="Tahoma" w:cs="Tahoma"/>
                <w:sz w:val="20"/>
                <w:szCs w:val="20"/>
              </w:rPr>
              <w:tab/>
            </w:r>
            <w:r w:rsidRPr="00C02886">
              <w:rPr>
                <w:rFonts w:ascii="Tahoma" w:hAnsi="Tahoma" w:cs="Tahoma"/>
                <w:sz w:val="20"/>
                <w:szCs w:val="20"/>
              </w:rPr>
              <w:tab/>
            </w:r>
            <w:r w:rsidRPr="00C02886">
              <w:rPr>
                <w:rFonts w:ascii="Tahoma" w:hAnsi="Tahoma" w:cs="Tahoma"/>
                <w:sz w:val="20"/>
                <w:szCs w:val="20"/>
              </w:rPr>
              <w:tab/>
            </w:r>
            <w:r w:rsidRPr="00C02886">
              <w:rPr>
                <w:rFonts w:ascii="Tahoma" w:hAnsi="Tahoma" w:cs="Tahoma"/>
                <w:sz w:val="20"/>
                <w:szCs w:val="20"/>
              </w:rPr>
              <w:tab/>
            </w:r>
            <w:r w:rsidRPr="00C02886">
              <w:rPr>
                <w:rFonts w:ascii="Tahoma" w:hAnsi="Tahoma" w:cs="Tahoma"/>
                <w:sz w:val="20"/>
                <w:szCs w:val="20"/>
              </w:rPr>
              <w:tab/>
              <w:t xml:space="preserve">            - </w:t>
            </w:r>
            <w:r w:rsidR="000F228D" w:rsidRPr="00C02886">
              <w:rPr>
                <w:rFonts w:ascii="Tahoma" w:hAnsi="Tahoma" w:cs="Tahoma"/>
                <w:sz w:val="20"/>
                <w:szCs w:val="20"/>
              </w:rPr>
              <w:t>наличие</w:t>
            </w:r>
            <w:r w:rsidR="000F228D">
              <w:rPr>
                <w:rFonts w:ascii="Tahoma" w:hAnsi="Tahoma" w:cs="Tahoma"/>
                <w:sz w:val="20"/>
                <w:szCs w:val="20"/>
              </w:rPr>
              <w:t xml:space="preserve"> обязательно</w:t>
            </w:r>
          </w:p>
          <w:p w:rsidR="00633502" w:rsidRPr="00C02886" w:rsidRDefault="00633502" w:rsidP="00633502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2886">
              <w:rPr>
                <w:rFonts w:ascii="Tahoma" w:hAnsi="Tahoma" w:cs="Tahoma"/>
                <w:sz w:val="20"/>
                <w:szCs w:val="20"/>
              </w:rPr>
              <w:t>- водный фильтр с запорным краном</w:t>
            </w:r>
            <w:r w:rsidRPr="00C02886">
              <w:rPr>
                <w:rFonts w:ascii="Tahoma" w:hAnsi="Tahoma" w:cs="Tahoma"/>
                <w:sz w:val="20"/>
                <w:szCs w:val="20"/>
              </w:rPr>
              <w:tab/>
            </w:r>
            <w:r w:rsidRPr="00C02886">
              <w:rPr>
                <w:rFonts w:ascii="Tahoma" w:hAnsi="Tahoma" w:cs="Tahoma"/>
                <w:sz w:val="20"/>
                <w:szCs w:val="20"/>
              </w:rPr>
              <w:tab/>
            </w:r>
            <w:r w:rsidRPr="00C02886">
              <w:rPr>
                <w:rFonts w:ascii="Tahoma" w:hAnsi="Tahoma" w:cs="Tahoma"/>
                <w:sz w:val="20"/>
                <w:szCs w:val="20"/>
              </w:rPr>
              <w:tab/>
            </w:r>
            <w:r w:rsidRPr="00C02886">
              <w:rPr>
                <w:rFonts w:ascii="Tahoma" w:hAnsi="Tahoma" w:cs="Tahoma"/>
                <w:sz w:val="20"/>
                <w:szCs w:val="20"/>
              </w:rPr>
              <w:tab/>
            </w:r>
            <w:r w:rsidRPr="00C02886">
              <w:rPr>
                <w:rFonts w:ascii="Tahoma" w:hAnsi="Tahoma" w:cs="Tahoma"/>
                <w:sz w:val="20"/>
                <w:szCs w:val="20"/>
              </w:rPr>
              <w:tab/>
            </w:r>
            <w:r w:rsidRPr="00C02886">
              <w:rPr>
                <w:rFonts w:ascii="Tahoma" w:hAnsi="Tahoma" w:cs="Tahoma"/>
                <w:sz w:val="20"/>
                <w:szCs w:val="20"/>
              </w:rPr>
              <w:tab/>
              <w:t xml:space="preserve">- </w:t>
            </w:r>
            <w:r w:rsidR="000F228D" w:rsidRPr="00C02886">
              <w:rPr>
                <w:rFonts w:ascii="Tahoma" w:hAnsi="Tahoma" w:cs="Tahoma"/>
                <w:sz w:val="20"/>
                <w:szCs w:val="20"/>
              </w:rPr>
              <w:t>наличие</w:t>
            </w:r>
            <w:r w:rsidR="000F228D">
              <w:rPr>
                <w:rFonts w:ascii="Tahoma" w:hAnsi="Tahoma" w:cs="Tahoma"/>
                <w:sz w:val="20"/>
                <w:szCs w:val="20"/>
              </w:rPr>
              <w:t xml:space="preserve"> обязательно</w:t>
            </w:r>
          </w:p>
          <w:p w:rsidR="00633502" w:rsidRPr="00C02886" w:rsidRDefault="00633502" w:rsidP="00633502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2886">
              <w:rPr>
                <w:rFonts w:ascii="Tahoma" w:hAnsi="Tahoma" w:cs="Tahoma"/>
                <w:sz w:val="20"/>
                <w:szCs w:val="20"/>
              </w:rPr>
              <w:t>- дренажный кран / ввод для заправки антифриза</w:t>
            </w:r>
            <w:r w:rsidRPr="00C02886">
              <w:rPr>
                <w:rFonts w:ascii="Tahoma" w:hAnsi="Tahoma" w:cs="Tahoma"/>
                <w:sz w:val="20"/>
                <w:szCs w:val="20"/>
              </w:rPr>
              <w:tab/>
            </w:r>
            <w:r w:rsidRPr="00C02886">
              <w:rPr>
                <w:rFonts w:ascii="Tahoma" w:hAnsi="Tahoma" w:cs="Tahoma"/>
                <w:sz w:val="20"/>
                <w:szCs w:val="20"/>
              </w:rPr>
              <w:tab/>
            </w:r>
            <w:r w:rsidRPr="00C02886">
              <w:rPr>
                <w:rFonts w:ascii="Tahoma" w:hAnsi="Tahoma" w:cs="Tahoma"/>
                <w:sz w:val="20"/>
                <w:szCs w:val="20"/>
              </w:rPr>
              <w:tab/>
              <w:t xml:space="preserve">            - </w:t>
            </w:r>
            <w:r w:rsidR="000F228D" w:rsidRPr="00C02886">
              <w:rPr>
                <w:rFonts w:ascii="Tahoma" w:hAnsi="Tahoma" w:cs="Tahoma"/>
                <w:sz w:val="20"/>
                <w:szCs w:val="20"/>
              </w:rPr>
              <w:t>наличие</w:t>
            </w:r>
            <w:r w:rsidR="000F228D">
              <w:rPr>
                <w:rFonts w:ascii="Tahoma" w:hAnsi="Tahoma" w:cs="Tahoma"/>
                <w:sz w:val="20"/>
                <w:szCs w:val="20"/>
              </w:rPr>
              <w:t xml:space="preserve"> обязательно</w:t>
            </w:r>
          </w:p>
          <w:p w:rsidR="00633502" w:rsidRPr="00C02886" w:rsidRDefault="00633502" w:rsidP="00633502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2886">
              <w:rPr>
                <w:rFonts w:ascii="Tahoma" w:hAnsi="Tahoma" w:cs="Tahoma"/>
                <w:sz w:val="20"/>
                <w:szCs w:val="20"/>
              </w:rPr>
              <w:t xml:space="preserve">- тормоз для барабана </w:t>
            </w:r>
            <w:r w:rsidRPr="00C02886">
              <w:rPr>
                <w:rFonts w:ascii="Tahoma" w:hAnsi="Tahoma" w:cs="Tahoma"/>
                <w:sz w:val="20"/>
                <w:szCs w:val="20"/>
              </w:rPr>
              <w:tab/>
              <w:t>высокого давления</w:t>
            </w:r>
            <w:r w:rsidRPr="00C02886">
              <w:rPr>
                <w:rFonts w:ascii="Tahoma" w:hAnsi="Tahoma" w:cs="Tahoma"/>
                <w:sz w:val="20"/>
                <w:szCs w:val="20"/>
              </w:rPr>
              <w:tab/>
            </w:r>
            <w:r w:rsidRPr="00C02886">
              <w:rPr>
                <w:rFonts w:ascii="Tahoma" w:hAnsi="Tahoma" w:cs="Tahoma"/>
                <w:sz w:val="20"/>
                <w:szCs w:val="20"/>
              </w:rPr>
              <w:tab/>
            </w:r>
            <w:r w:rsidRPr="00C02886">
              <w:rPr>
                <w:rFonts w:ascii="Tahoma" w:hAnsi="Tahoma" w:cs="Tahoma"/>
                <w:sz w:val="20"/>
                <w:szCs w:val="20"/>
              </w:rPr>
              <w:tab/>
            </w:r>
            <w:r w:rsidRPr="00C02886">
              <w:rPr>
                <w:rFonts w:ascii="Tahoma" w:hAnsi="Tahoma" w:cs="Tahoma"/>
                <w:sz w:val="20"/>
                <w:szCs w:val="20"/>
              </w:rPr>
              <w:tab/>
              <w:t xml:space="preserve">            - </w:t>
            </w:r>
            <w:r w:rsidR="000F228D" w:rsidRPr="00C02886">
              <w:rPr>
                <w:rFonts w:ascii="Tahoma" w:hAnsi="Tahoma" w:cs="Tahoma"/>
                <w:sz w:val="20"/>
                <w:szCs w:val="20"/>
              </w:rPr>
              <w:t>наличие</w:t>
            </w:r>
            <w:r w:rsidR="000F228D">
              <w:rPr>
                <w:rFonts w:ascii="Tahoma" w:hAnsi="Tahoma" w:cs="Tahoma"/>
                <w:sz w:val="20"/>
                <w:szCs w:val="20"/>
              </w:rPr>
              <w:t xml:space="preserve"> обязательно</w:t>
            </w:r>
          </w:p>
          <w:p w:rsidR="00633502" w:rsidRPr="00C02886" w:rsidRDefault="00633502" w:rsidP="00633502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2886">
              <w:rPr>
                <w:rFonts w:ascii="Tahoma" w:hAnsi="Tahoma" w:cs="Tahoma"/>
                <w:sz w:val="20"/>
                <w:szCs w:val="20"/>
              </w:rPr>
              <w:t xml:space="preserve">- редукционный механический привод для барабана </w:t>
            </w:r>
            <w:r w:rsidRPr="00C02886">
              <w:rPr>
                <w:rFonts w:ascii="Tahoma" w:hAnsi="Tahoma" w:cs="Tahoma"/>
                <w:sz w:val="20"/>
                <w:szCs w:val="20"/>
              </w:rPr>
              <w:lastRenderedPageBreak/>
              <w:t xml:space="preserve">высокого давления      - </w:t>
            </w:r>
            <w:r w:rsidR="000F228D" w:rsidRPr="00C02886">
              <w:rPr>
                <w:rFonts w:ascii="Tahoma" w:hAnsi="Tahoma" w:cs="Tahoma"/>
                <w:sz w:val="20"/>
                <w:szCs w:val="20"/>
              </w:rPr>
              <w:t>наличие</w:t>
            </w:r>
            <w:r w:rsidR="000F228D">
              <w:rPr>
                <w:rFonts w:ascii="Tahoma" w:hAnsi="Tahoma" w:cs="Tahoma"/>
                <w:sz w:val="20"/>
                <w:szCs w:val="20"/>
              </w:rPr>
              <w:t xml:space="preserve"> обязательно</w:t>
            </w:r>
          </w:p>
          <w:p w:rsidR="00633502" w:rsidRPr="00C02886" w:rsidRDefault="00633502" w:rsidP="00633502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2886">
              <w:rPr>
                <w:rFonts w:ascii="Tahoma" w:hAnsi="Tahoma" w:cs="Tahoma"/>
                <w:sz w:val="20"/>
                <w:szCs w:val="20"/>
              </w:rPr>
              <w:t>- компоновка всех частей установки на единой раме</w:t>
            </w:r>
          </w:p>
          <w:p w:rsidR="000F228D" w:rsidRDefault="00633502" w:rsidP="00633502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2886">
              <w:rPr>
                <w:rFonts w:ascii="Tahoma" w:hAnsi="Tahoma" w:cs="Tahoma"/>
                <w:sz w:val="20"/>
                <w:szCs w:val="20"/>
              </w:rPr>
              <w:tab/>
              <w:t xml:space="preserve">- </w:t>
            </w:r>
            <w:r w:rsidR="000F228D" w:rsidRPr="00C02886">
              <w:rPr>
                <w:rFonts w:ascii="Tahoma" w:hAnsi="Tahoma" w:cs="Tahoma"/>
                <w:sz w:val="20"/>
                <w:szCs w:val="20"/>
              </w:rPr>
              <w:t>наличие</w:t>
            </w:r>
            <w:r w:rsidR="000F228D">
              <w:rPr>
                <w:rFonts w:ascii="Tahoma" w:hAnsi="Tahoma" w:cs="Tahoma"/>
                <w:sz w:val="20"/>
                <w:szCs w:val="20"/>
              </w:rPr>
              <w:t xml:space="preserve"> обязательно</w:t>
            </w:r>
            <w:r w:rsidR="000F228D" w:rsidRPr="00C02886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633502" w:rsidRPr="00C02886" w:rsidRDefault="00633502" w:rsidP="00633502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2886">
              <w:rPr>
                <w:rFonts w:ascii="Tahoma" w:hAnsi="Tahoma" w:cs="Tahoma"/>
                <w:sz w:val="20"/>
                <w:szCs w:val="20"/>
              </w:rPr>
              <w:t>-электронный манометр</w:t>
            </w:r>
            <w:r w:rsidRPr="00C02886">
              <w:rPr>
                <w:rFonts w:ascii="Tahoma" w:hAnsi="Tahoma" w:cs="Tahoma"/>
                <w:sz w:val="20"/>
                <w:szCs w:val="20"/>
              </w:rPr>
              <w:tab/>
            </w:r>
            <w:r w:rsidRPr="00C02886">
              <w:rPr>
                <w:rFonts w:ascii="Tahoma" w:hAnsi="Tahoma" w:cs="Tahoma"/>
                <w:sz w:val="20"/>
                <w:szCs w:val="20"/>
              </w:rPr>
              <w:tab/>
            </w:r>
            <w:r w:rsidRPr="00C02886">
              <w:rPr>
                <w:rFonts w:ascii="Tahoma" w:hAnsi="Tahoma" w:cs="Tahoma"/>
                <w:sz w:val="20"/>
                <w:szCs w:val="20"/>
              </w:rPr>
              <w:tab/>
            </w:r>
            <w:r w:rsidRPr="00C02886">
              <w:rPr>
                <w:rFonts w:ascii="Tahoma" w:hAnsi="Tahoma" w:cs="Tahoma"/>
                <w:sz w:val="20"/>
                <w:szCs w:val="20"/>
              </w:rPr>
              <w:tab/>
            </w:r>
            <w:r w:rsidRPr="00C02886">
              <w:rPr>
                <w:rFonts w:ascii="Tahoma" w:hAnsi="Tahoma" w:cs="Tahoma"/>
                <w:sz w:val="20"/>
                <w:szCs w:val="20"/>
              </w:rPr>
              <w:tab/>
            </w:r>
            <w:r w:rsidRPr="00C02886">
              <w:rPr>
                <w:rFonts w:ascii="Tahoma" w:hAnsi="Tahoma" w:cs="Tahoma"/>
                <w:sz w:val="20"/>
                <w:szCs w:val="20"/>
              </w:rPr>
              <w:tab/>
            </w:r>
            <w:r w:rsidRPr="00C02886">
              <w:rPr>
                <w:rFonts w:ascii="Tahoma" w:hAnsi="Tahoma" w:cs="Tahoma"/>
                <w:sz w:val="20"/>
                <w:szCs w:val="20"/>
              </w:rPr>
              <w:tab/>
              <w:t xml:space="preserve">          - </w:t>
            </w:r>
            <w:r w:rsidR="000F228D" w:rsidRPr="00C02886">
              <w:rPr>
                <w:rFonts w:ascii="Tahoma" w:hAnsi="Tahoma" w:cs="Tahoma"/>
                <w:sz w:val="20"/>
                <w:szCs w:val="20"/>
              </w:rPr>
              <w:t>наличие</w:t>
            </w:r>
            <w:r w:rsidR="000F228D">
              <w:rPr>
                <w:rFonts w:ascii="Tahoma" w:hAnsi="Tahoma" w:cs="Tahoma"/>
                <w:sz w:val="20"/>
                <w:szCs w:val="20"/>
              </w:rPr>
              <w:t xml:space="preserve"> обязательно</w:t>
            </w:r>
          </w:p>
          <w:p w:rsidR="00633502" w:rsidRPr="00C02886" w:rsidRDefault="00633502" w:rsidP="00633502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2886">
              <w:rPr>
                <w:rFonts w:ascii="Tahoma" w:hAnsi="Tahoma" w:cs="Tahoma"/>
                <w:sz w:val="20"/>
                <w:szCs w:val="20"/>
              </w:rPr>
              <w:t>-электронный измеритель уровня воды в баке</w:t>
            </w:r>
            <w:r w:rsidRPr="00C02886">
              <w:rPr>
                <w:rFonts w:ascii="Tahoma" w:hAnsi="Tahoma" w:cs="Tahoma"/>
                <w:sz w:val="20"/>
                <w:szCs w:val="20"/>
              </w:rPr>
              <w:tab/>
            </w:r>
            <w:r w:rsidRPr="00C02886">
              <w:rPr>
                <w:rFonts w:ascii="Tahoma" w:hAnsi="Tahoma" w:cs="Tahoma"/>
                <w:sz w:val="20"/>
                <w:szCs w:val="20"/>
              </w:rPr>
              <w:tab/>
            </w:r>
            <w:r w:rsidRPr="00C02886">
              <w:rPr>
                <w:rFonts w:ascii="Tahoma" w:hAnsi="Tahoma" w:cs="Tahoma"/>
                <w:sz w:val="20"/>
                <w:szCs w:val="20"/>
              </w:rPr>
              <w:tab/>
            </w:r>
            <w:r w:rsidRPr="00C02886">
              <w:rPr>
                <w:rFonts w:ascii="Tahoma" w:hAnsi="Tahoma" w:cs="Tahoma"/>
                <w:sz w:val="20"/>
                <w:szCs w:val="20"/>
              </w:rPr>
              <w:tab/>
              <w:t xml:space="preserve">          - </w:t>
            </w:r>
            <w:r w:rsidR="000F228D" w:rsidRPr="00C02886">
              <w:rPr>
                <w:rFonts w:ascii="Tahoma" w:hAnsi="Tahoma" w:cs="Tahoma"/>
                <w:sz w:val="20"/>
                <w:szCs w:val="20"/>
              </w:rPr>
              <w:t>наличие</w:t>
            </w:r>
            <w:r w:rsidR="000F228D">
              <w:rPr>
                <w:rFonts w:ascii="Tahoma" w:hAnsi="Tahoma" w:cs="Tahoma"/>
                <w:sz w:val="20"/>
                <w:szCs w:val="20"/>
              </w:rPr>
              <w:t xml:space="preserve"> обязательно</w:t>
            </w:r>
          </w:p>
          <w:p w:rsidR="00633502" w:rsidRPr="00C02886" w:rsidRDefault="00633502" w:rsidP="00633502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2886">
              <w:rPr>
                <w:rFonts w:ascii="Tahoma" w:hAnsi="Tahoma" w:cs="Tahoma"/>
                <w:sz w:val="20"/>
                <w:szCs w:val="20"/>
              </w:rPr>
              <w:t>-сигнализация при низком уровне воды в баке</w:t>
            </w:r>
            <w:r w:rsidRPr="00C02886">
              <w:rPr>
                <w:rFonts w:ascii="Tahoma" w:hAnsi="Tahoma" w:cs="Tahoma"/>
                <w:sz w:val="20"/>
                <w:szCs w:val="20"/>
              </w:rPr>
              <w:tab/>
            </w:r>
            <w:r w:rsidRPr="00C02886">
              <w:rPr>
                <w:rFonts w:ascii="Tahoma" w:hAnsi="Tahoma" w:cs="Tahoma"/>
                <w:sz w:val="20"/>
                <w:szCs w:val="20"/>
              </w:rPr>
              <w:tab/>
            </w:r>
            <w:r w:rsidRPr="00C02886">
              <w:rPr>
                <w:rFonts w:ascii="Tahoma" w:hAnsi="Tahoma" w:cs="Tahoma"/>
                <w:sz w:val="20"/>
                <w:szCs w:val="20"/>
              </w:rPr>
              <w:tab/>
            </w:r>
            <w:r w:rsidRPr="00C02886">
              <w:rPr>
                <w:rFonts w:ascii="Tahoma" w:hAnsi="Tahoma" w:cs="Tahoma"/>
                <w:sz w:val="20"/>
                <w:szCs w:val="20"/>
              </w:rPr>
              <w:tab/>
              <w:t xml:space="preserve">          - </w:t>
            </w:r>
            <w:r w:rsidR="000F228D" w:rsidRPr="00C02886">
              <w:rPr>
                <w:rFonts w:ascii="Tahoma" w:hAnsi="Tahoma" w:cs="Tahoma"/>
                <w:sz w:val="20"/>
                <w:szCs w:val="20"/>
              </w:rPr>
              <w:t>наличие</w:t>
            </w:r>
            <w:r w:rsidR="000F228D">
              <w:rPr>
                <w:rFonts w:ascii="Tahoma" w:hAnsi="Tahoma" w:cs="Tahoma"/>
                <w:sz w:val="20"/>
                <w:szCs w:val="20"/>
              </w:rPr>
              <w:t xml:space="preserve"> обязательно</w:t>
            </w:r>
          </w:p>
          <w:p w:rsidR="00633502" w:rsidRPr="00C02886" w:rsidRDefault="00633502" w:rsidP="00633502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2886">
              <w:rPr>
                <w:rFonts w:ascii="Tahoma" w:hAnsi="Tahoma" w:cs="Tahoma"/>
                <w:sz w:val="20"/>
                <w:szCs w:val="20"/>
              </w:rPr>
              <w:t>- наличие манометра;</w:t>
            </w:r>
          </w:p>
          <w:p w:rsidR="00030C53" w:rsidRPr="00C02886" w:rsidRDefault="00633502" w:rsidP="00633502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2886">
              <w:rPr>
                <w:rFonts w:ascii="Tahoma" w:hAnsi="Tahoma" w:cs="Tahoma"/>
                <w:sz w:val="20"/>
                <w:szCs w:val="20"/>
              </w:rPr>
              <w:t>- байпас выведен обратно в бак (защита насоса при работе на холостом ходу)</w:t>
            </w:r>
          </w:p>
          <w:p w:rsidR="00633502" w:rsidRPr="00C02886" w:rsidRDefault="00633502" w:rsidP="00633502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2886">
              <w:rPr>
                <w:rFonts w:ascii="Tahoma" w:hAnsi="Tahoma" w:cs="Tahoma"/>
                <w:sz w:val="20"/>
                <w:szCs w:val="20"/>
              </w:rPr>
              <w:t>Система управления должна позволять снимать н</w:t>
            </w:r>
            <w:r w:rsidRPr="00C02886">
              <w:rPr>
                <w:rFonts w:ascii="Tahoma" w:hAnsi="Tahoma" w:cs="Tahoma"/>
                <w:sz w:val="20"/>
                <w:szCs w:val="20"/>
              </w:rPr>
              <w:t>а</w:t>
            </w:r>
            <w:r w:rsidRPr="00C02886">
              <w:rPr>
                <w:rFonts w:ascii="Tahoma" w:hAnsi="Tahoma" w:cs="Tahoma"/>
                <w:sz w:val="20"/>
                <w:szCs w:val="20"/>
              </w:rPr>
              <w:t>грузку с насоса и двигателя, не выкручивая регул</w:t>
            </w:r>
            <w:r w:rsidRPr="00C02886">
              <w:rPr>
                <w:rFonts w:ascii="Tahoma" w:hAnsi="Tahoma" w:cs="Tahoma"/>
                <w:sz w:val="20"/>
                <w:szCs w:val="20"/>
              </w:rPr>
              <w:t>я</w:t>
            </w:r>
            <w:r w:rsidRPr="00C02886">
              <w:rPr>
                <w:rFonts w:ascii="Tahoma" w:hAnsi="Tahoma" w:cs="Tahoma"/>
                <w:sz w:val="20"/>
                <w:szCs w:val="20"/>
              </w:rPr>
              <w:t>тор, для прогрева или переноса насадки из колодца в колодец.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C02886" w:rsidRDefault="00030C53" w:rsidP="0009617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C02886" w:rsidRDefault="00030C53" w:rsidP="0009617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30C53" w:rsidRPr="00C02886" w:rsidTr="00B238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C02886" w:rsidRDefault="00030C53" w:rsidP="003661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0C53" w:rsidRPr="00C02886" w:rsidRDefault="00030C53" w:rsidP="0009617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6A2A" w:rsidRPr="00C02886" w:rsidRDefault="005A6A2A" w:rsidP="005A6A2A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02886">
              <w:rPr>
                <w:rFonts w:ascii="Tahoma" w:hAnsi="Tahoma" w:cs="Tahoma"/>
                <w:color w:val="auto"/>
                <w:sz w:val="20"/>
                <w:szCs w:val="20"/>
              </w:rPr>
              <w:t>Срок гарантии 12 месяцев на навесное оборудование с момента подписания Акта приема-передачи обор</w:t>
            </w:r>
            <w:r w:rsidRPr="00C02886">
              <w:rPr>
                <w:rFonts w:ascii="Tahoma" w:hAnsi="Tahoma" w:cs="Tahoma"/>
                <w:color w:val="auto"/>
                <w:sz w:val="20"/>
                <w:szCs w:val="20"/>
              </w:rPr>
              <w:t>у</w:t>
            </w:r>
            <w:r w:rsidRPr="00C02886">
              <w:rPr>
                <w:rFonts w:ascii="Tahoma" w:hAnsi="Tahoma" w:cs="Tahoma"/>
                <w:color w:val="auto"/>
                <w:sz w:val="20"/>
                <w:szCs w:val="20"/>
              </w:rPr>
              <w:t xml:space="preserve">дования. </w:t>
            </w:r>
          </w:p>
          <w:p w:rsidR="00030C53" w:rsidRPr="00C02886" w:rsidRDefault="00030C53" w:rsidP="003245D5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0C53" w:rsidRPr="00C02886" w:rsidRDefault="00030C53" w:rsidP="003245D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0C53" w:rsidRPr="00C02886" w:rsidRDefault="00030C53" w:rsidP="003245D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8026D" w:rsidRPr="00C02886" w:rsidRDefault="00B8026D" w:rsidP="0008458B">
      <w:pPr>
        <w:spacing w:after="0"/>
        <w:jc w:val="left"/>
        <w:rPr>
          <w:rFonts w:ascii="Tahoma" w:hAnsi="Tahoma" w:cs="Tahoma"/>
          <w:sz w:val="20"/>
          <w:szCs w:val="20"/>
        </w:rPr>
      </w:pPr>
    </w:p>
    <w:p w:rsidR="00030C53" w:rsidRDefault="00030C53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C02886">
        <w:rPr>
          <w:rFonts w:ascii="Tahoma" w:hAnsi="Tahoma" w:cs="Tahoma"/>
          <w:sz w:val="20"/>
          <w:szCs w:val="20"/>
        </w:rPr>
        <w:t xml:space="preserve">В комплекте с </w:t>
      </w:r>
      <w:r w:rsidR="00633502" w:rsidRPr="00C02886">
        <w:rPr>
          <w:rFonts w:ascii="Tahoma" w:hAnsi="Tahoma" w:cs="Tahoma"/>
          <w:sz w:val="20"/>
          <w:szCs w:val="20"/>
        </w:rPr>
        <w:t>установкой</w:t>
      </w:r>
      <w:r w:rsidRPr="00C02886">
        <w:rPr>
          <w:rFonts w:ascii="Tahoma" w:hAnsi="Tahoma" w:cs="Tahoma"/>
          <w:sz w:val="20"/>
          <w:szCs w:val="20"/>
        </w:rPr>
        <w:t xml:space="preserve"> необходимо поставить </w:t>
      </w:r>
      <w:r w:rsidR="00633502" w:rsidRPr="00C02886">
        <w:rPr>
          <w:rFonts w:ascii="Tahoma" w:hAnsi="Tahoma" w:cs="Tahoma"/>
          <w:sz w:val="20"/>
          <w:szCs w:val="20"/>
        </w:rPr>
        <w:t>насадки</w:t>
      </w:r>
      <w:r w:rsidR="00B43007" w:rsidRPr="00C02886">
        <w:rPr>
          <w:rFonts w:ascii="Tahoma" w:hAnsi="Tahoma" w:cs="Tahoma"/>
          <w:sz w:val="20"/>
          <w:szCs w:val="20"/>
        </w:rPr>
        <w:t xml:space="preserve"> </w:t>
      </w:r>
      <w:bookmarkStart w:id="0" w:name="_GoBack"/>
      <w:bookmarkEnd w:id="0"/>
      <w:r w:rsidR="00633502" w:rsidRPr="00C02886">
        <w:rPr>
          <w:rFonts w:ascii="Tahoma" w:hAnsi="Tahoma" w:cs="Tahoma"/>
          <w:sz w:val="20"/>
          <w:szCs w:val="20"/>
        </w:rPr>
        <w:t xml:space="preserve">(стандартная, трехгранная с буравчиком, </w:t>
      </w:r>
      <w:proofErr w:type="spellStart"/>
      <w:r w:rsidR="00633502" w:rsidRPr="00C02886">
        <w:rPr>
          <w:rFonts w:ascii="Tahoma" w:hAnsi="Tahoma" w:cs="Tahoma"/>
          <w:sz w:val="20"/>
          <w:szCs w:val="20"/>
        </w:rPr>
        <w:t>гранат</w:t>
      </w:r>
      <w:r w:rsidR="00633502" w:rsidRPr="00C02886">
        <w:rPr>
          <w:rFonts w:ascii="Tahoma" w:hAnsi="Tahoma" w:cs="Tahoma"/>
          <w:sz w:val="20"/>
          <w:szCs w:val="20"/>
        </w:rPr>
        <w:t>о</w:t>
      </w:r>
      <w:r w:rsidR="00633502" w:rsidRPr="00C02886">
        <w:rPr>
          <w:rFonts w:ascii="Tahoma" w:hAnsi="Tahoma" w:cs="Tahoma"/>
          <w:sz w:val="20"/>
          <w:szCs w:val="20"/>
        </w:rPr>
        <w:t>образная</w:t>
      </w:r>
      <w:proofErr w:type="spellEnd"/>
      <w:r w:rsidR="00633502" w:rsidRPr="00C02886">
        <w:rPr>
          <w:rFonts w:ascii="Tahoma" w:hAnsi="Tahoma" w:cs="Tahoma"/>
          <w:sz w:val="20"/>
          <w:szCs w:val="20"/>
        </w:rPr>
        <w:t xml:space="preserve">) и две роликовые опоры </w:t>
      </w:r>
      <w:proofErr w:type="spellStart"/>
      <w:proofErr w:type="gramStart"/>
      <w:r w:rsidRPr="00C02886">
        <w:rPr>
          <w:rFonts w:ascii="Tahoma" w:hAnsi="Tahoma" w:cs="Tahoma"/>
          <w:sz w:val="20"/>
          <w:szCs w:val="20"/>
        </w:rPr>
        <w:t>опоры</w:t>
      </w:r>
      <w:proofErr w:type="spellEnd"/>
      <w:proofErr w:type="gramEnd"/>
      <w:r w:rsidRPr="00C02886">
        <w:rPr>
          <w:rFonts w:ascii="Tahoma" w:hAnsi="Tahoma" w:cs="Tahoma"/>
          <w:sz w:val="20"/>
          <w:szCs w:val="20"/>
        </w:rPr>
        <w:t xml:space="preserve"> для </w:t>
      </w:r>
      <w:r w:rsidR="00633502" w:rsidRPr="00C02886">
        <w:rPr>
          <w:rFonts w:ascii="Tahoma" w:hAnsi="Tahoma" w:cs="Tahoma"/>
          <w:sz w:val="20"/>
          <w:szCs w:val="20"/>
        </w:rPr>
        <w:t>правильного позиционирования шланга через люк и непосре</w:t>
      </w:r>
      <w:r w:rsidR="00633502" w:rsidRPr="00C02886">
        <w:rPr>
          <w:rFonts w:ascii="Tahoma" w:hAnsi="Tahoma" w:cs="Tahoma"/>
          <w:sz w:val="20"/>
          <w:szCs w:val="20"/>
        </w:rPr>
        <w:t>д</w:t>
      </w:r>
      <w:r w:rsidR="00633502" w:rsidRPr="00C02886">
        <w:rPr>
          <w:rFonts w:ascii="Tahoma" w:hAnsi="Tahoma" w:cs="Tahoma"/>
          <w:sz w:val="20"/>
          <w:szCs w:val="20"/>
        </w:rPr>
        <w:t>ственно в трубу</w:t>
      </w:r>
      <w:r w:rsidRPr="00C02886">
        <w:rPr>
          <w:rFonts w:ascii="Tahoma" w:hAnsi="Tahoma" w:cs="Tahoma"/>
          <w:sz w:val="20"/>
          <w:szCs w:val="20"/>
        </w:rPr>
        <w:t xml:space="preserve"> исполнении.</w:t>
      </w:r>
    </w:p>
    <w:p w:rsidR="008C75EE" w:rsidRPr="00C02886" w:rsidRDefault="008C75EE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</w:p>
    <w:p w:rsidR="00030C53" w:rsidRDefault="00030C53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C02886">
        <w:rPr>
          <w:rFonts w:ascii="Tahoma" w:hAnsi="Tahoma" w:cs="Tahoma"/>
          <w:sz w:val="20"/>
          <w:szCs w:val="20"/>
        </w:rPr>
        <w:t xml:space="preserve">Комплект передаваемых Заказчику документов должен включать: паспорт, сертификат соответствия ТС. </w:t>
      </w:r>
    </w:p>
    <w:p w:rsidR="008C75EE" w:rsidRPr="00C02886" w:rsidRDefault="008C75EE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</w:p>
    <w:p w:rsidR="00196BE0" w:rsidRPr="00C02886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C02886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C02886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C02886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C02886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C02886">
        <w:rPr>
          <w:rFonts w:ascii="Tahoma" w:hAnsi="Tahoma" w:cs="Tahoma"/>
          <w:sz w:val="20"/>
          <w:szCs w:val="20"/>
        </w:rPr>
        <w:t>В стоимость входят: доставка товара</w:t>
      </w:r>
      <w:r w:rsidR="00063E2B" w:rsidRPr="00C02886">
        <w:rPr>
          <w:rFonts w:ascii="Tahoma" w:hAnsi="Tahoma" w:cs="Tahoma"/>
          <w:sz w:val="20"/>
          <w:szCs w:val="20"/>
        </w:rPr>
        <w:t xml:space="preserve"> до склада Заказчика</w:t>
      </w:r>
      <w:r w:rsidRPr="00C02886">
        <w:rPr>
          <w:rFonts w:ascii="Tahoma" w:hAnsi="Tahoma" w:cs="Tahoma"/>
          <w:sz w:val="20"/>
          <w:szCs w:val="20"/>
        </w:rPr>
        <w:t xml:space="preserve"> и сборка</w:t>
      </w:r>
      <w:r w:rsidR="00063E2B" w:rsidRPr="00C02886">
        <w:rPr>
          <w:rFonts w:ascii="Tahoma" w:hAnsi="Tahoma" w:cs="Tahoma"/>
          <w:sz w:val="20"/>
          <w:szCs w:val="20"/>
        </w:rPr>
        <w:t xml:space="preserve"> (при необходимости)</w:t>
      </w:r>
      <w:r w:rsidRPr="00C02886">
        <w:rPr>
          <w:rFonts w:ascii="Tahoma" w:hAnsi="Tahoma" w:cs="Tahoma"/>
          <w:sz w:val="20"/>
          <w:szCs w:val="20"/>
        </w:rPr>
        <w:t>.</w:t>
      </w:r>
    </w:p>
    <w:p w:rsidR="00196BE0" w:rsidRPr="00C02886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C02886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C02886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C02886">
        <w:rPr>
          <w:rFonts w:ascii="Tahoma" w:hAnsi="Tahoma" w:cs="Tahoma"/>
          <w:sz w:val="20"/>
          <w:szCs w:val="20"/>
        </w:rPr>
        <w:t>.</w:t>
      </w:r>
    </w:p>
    <w:p w:rsidR="00196BE0" w:rsidRPr="00C02886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C02886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C02886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C02886">
        <w:rPr>
          <w:rFonts w:ascii="Tahoma" w:hAnsi="Tahoma" w:cs="Tahoma"/>
          <w:sz w:val="20"/>
          <w:szCs w:val="20"/>
        </w:rPr>
        <w:t xml:space="preserve">. Петрозаводск, </w:t>
      </w:r>
      <w:r w:rsidR="00B516DD" w:rsidRPr="00C02886">
        <w:rPr>
          <w:rFonts w:ascii="Tahoma" w:hAnsi="Tahoma" w:cs="Tahoma"/>
          <w:sz w:val="20"/>
          <w:szCs w:val="20"/>
        </w:rPr>
        <w:t>ул.</w:t>
      </w:r>
      <w:r w:rsidR="004B66E0" w:rsidRPr="00C02886">
        <w:rPr>
          <w:rFonts w:ascii="Tahoma" w:hAnsi="Tahoma" w:cs="Tahoma"/>
          <w:sz w:val="20"/>
          <w:szCs w:val="20"/>
        </w:rPr>
        <w:t xml:space="preserve"> </w:t>
      </w:r>
      <w:r w:rsidR="00B516DD" w:rsidRPr="00C02886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C02886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48EF" w:rsidRDefault="003D48EF" w:rsidP="00196BE0">
      <w:pPr>
        <w:spacing w:after="0"/>
      </w:pPr>
      <w:r>
        <w:separator/>
      </w:r>
    </w:p>
  </w:endnote>
  <w:endnote w:type="continuationSeparator" w:id="0">
    <w:p w:rsidR="003D48EF" w:rsidRDefault="003D48EF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094717">
    <w:pPr>
      <w:pStyle w:val="a5"/>
      <w:jc w:val="right"/>
    </w:pPr>
    <w:r>
      <w:fldChar w:fldCharType="begin"/>
    </w:r>
    <w:r w:rsidR="00B43007">
      <w:instrText xml:space="preserve"> PAGE </w:instrText>
    </w:r>
    <w:r>
      <w:fldChar w:fldCharType="separate"/>
    </w:r>
    <w:r w:rsidR="008C75EE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48EF" w:rsidRDefault="003D48EF" w:rsidP="00196BE0">
      <w:pPr>
        <w:spacing w:after="0"/>
      </w:pPr>
      <w:r>
        <w:separator/>
      </w:r>
    </w:p>
  </w:footnote>
  <w:footnote w:type="continuationSeparator" w:id="0">
    <w:p w:rsidR="003D48EF" w:rsidRDefault="003D48EF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30C53"/>
    <w:rsid w:val="00052008"/>
    <w:rsid w:val="00063E2B"/>
    <w:rsid w:val="0008458B"/>
    <w:rsid w:val="00094717"/>
    <w:rsid w:val="00096179"/>
    <w:rsid w:val="000D7FDE"/>
    <w:rsid w:val="000F228D"/>
    <w:rsid w:val="00105E9B"/>
    <w:rsid w:val="00106C51"/>
    <w:rsid w:val="0010737E"/>
    <w:rsid w:val="001406B1"/>
    <w:rsid w:val="00140F90"/>
    <w:rsid w:val="001629EA"/>
    <w:rsid w:val="0018050F"/>
    <w:rsid w:val="00184E1C"/>
    <w:rsid w:val="00185265"/>
    <w:rsid w:val="0018705E"/>
    <w:rsid w:val="00192882"/>
    <w:rsid w:val="00196BE0"/>
    <w:rsid w:val="001A0037"/>
    <w:rsid w:val="001B6A71"/>
    <w:rsid w:val="001D6AD2"/>
    <w:rsid w:val="001E54D4"/>
    <w:rsid w:val="00203683"/>
    <w:rsid w:val="00205E59"/>
    <w:rsid w:val="002113E7"/>
    <w:rsid w:val="002150D3"/>
    <w:rsid w:val="00220C61"/>
    <w:rsid w:val="00235F73"/>
    <w:rsid w:val="00237977"/>
    <w:rsid w:val="00261EF3"/>
    <w:rsid w:val="00273119"/>
    <w:rsid w:val="002A29B9"/>
    <w:rsid w:val="002F066F"/>
    <w:rsid w:val="002F47DB"/>
    <w:rsid w:val="0032513D"/>
    <w:rsid w:val="003340EB"/>
    <w:rsid w:val="0036617F"/>
    <w:rsid w:val="003818D3"/>
    <w:rsid w:val="003864DD"/>
    <w:rsid w:val="003A5A2D"/>
    <w:rsid w:val="003C4645"/>
    <w:rsid w:val="003D48EF"/>
    <w:rsid w:val="00402D46"/>
    <w:rsid w:val="004031D9"/>
    <w:rsid w:val="0041499A"/>
    <w:rsid w:val="004254E4"/>
    <w:rsid w:val="004342DC"/>
    <w:rsid w:val="00437062"/>
    <w:rsid w:val="004660D0"/>
    <w:rsid w:val="004773AA"/>
    <w:rsid w:val="004923BC"/>
    <w:rsid w:val="004B66E0"/>
    <w:rsid w:val="004C57FD"/>
    <w:rsid w:val="004C6287"/>
    <w:rsid w:val="004F2BAD"/>
    <w:rsid w:val="00511DC2"/>
    <w:rsid w:val="005249B8"/>
    <w:rsid w:val="0052764A"/>
    <w:rsid w:val="005310ED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A6A2A"/>
    <w:rsid w:val="005B1D6F"/>
    <w:rsid w:val="005D3991"/>
    <w:rsid w:val="0060535B"/>
    <w:rsid w:val="00633502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02113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8C75EE"/>
    <w:rsid w:val="00901557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27A48"/>
    <w:rsid w:val="00A309F5"/>
    <w:rsid w:val="00A54C03"/>
    <w:rsid w:val="00A90975"/>
    <w:rsid w:val="00AB5FAE"/>
    <w:rsid w:val="00AB68FA"/>
    <w:rsid w:val="00AC6BA7"/>
    <w:rsid w:val="00AD1954"/>
    <w:rsid w:val="00AF49F8"/>
    <w:rsid w:val="00B42793"/>
    <w:rsid w:val="00B43007"/>
    <w:rsid w:val="00B516DD"/>
    <w:rsid w:val="00B57C79"/>
    <w:rsid w:val="00B73BC8"/>
    <w:rsid w:val="00B8026D"/>
    <w:rsid w:val="00B939C4"/>
    <w:rsid w:val="00B94D93"/>
    <w:rsid w:val="00BF0F0E"/>
    <w:rsid w:val="00BF78F4"/>
    <w:rsid w:val="00C02886"/>
    <w:rsid w:val="00C170DE"/>
    <w:rsid w:val="00C52DFB"/>
    <w:rsid w:val="00C65095"/>
    <w:rsid w:val="00C66BB2"/>
    <w:rsid w:val="00C866C9"/>
    <w:rsid w:val="00CB5255"/>
    <w:rsid w:val="00CC728D"/>
    <w:rsid w:val="00CD1EEE"/>
    <w:rsid w:val="00CD4E89"/>
    <w:rsid w:val="00CF6651"/>
    <w:rsid w:val="00D36EA9"/>
    <w:rsid w:val="00D47AA5"/>
    <w:rsid w:val="00D54632"/>
    <w:rsid w:val="00DB430E"/>
    <w:rsid w:val="00DC33CF"/>
    <w:rsid w:val="00DC3650"/>
    <w:rsid w:val="00DD210E"/>
    <w:rsid w:val="00DE6B9F"/>
    <w:rsid w:val="00DF2B1C"/>
    <w:rsid w:val="00DF505B"/>
    <w:rsid w:val="00DF540C"/>
    <w:rsid w:val="00E01EF5"/>
    <w:rsid w:val="00E02B0C"/>
    <w:rsid w:val="00E07BD1"/>
    <w:rsid w:val="00E15124"/>
    <w:rsid w:val="00E15702"/>
    <w:rsid w:val="00E17ADD"/>
    <w:rsid w:val="00E27CC5"/>
    <w:rsid w:val="00E30B43"/>
    <w:rsid w:val="00E96045"/>
    <w:rsid w:val="00EB6ECD"/>
    <w:rsid w:val="00ED7AC2"/>
    <w:rsid w:val="00EE02B3"/>
    <w:rsid w:val="00EE137A"/>
    <w:rsid w:val="00F20200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4773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character" w:customStyle="1" w:styleId="10">
    <w:name w:val="Заголовок 1 Знак"/>
    <w:basedOn w:val="a0"/>
    <w:link w:val="1"/>
    <w:uiPriority w:val="9"/>
    <w:rsid w:val="004773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36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828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560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3184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PCS\a.shvetsova (WST-SVE-008)</cp:lastModifiedBy>
  <cp:revision>5</cp:revision>
  <cp:lastPrinted>2018-12-17T08:13:00Z</cp:lastPrinted>
  <dcterms:created xsi:type="dcterms:W3CDTF">2019-10-18T11:49:00Z</dcterms:created>
  <dcterms:modified xsi:type="dcterms:W3CDTF">2019-10-28T06:44:00Z</dcterms:modified>
</cp:coreProperties>
</file>